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7AED" w14:textId="6533371A" w:rsidR="007B0336" w:rsidRPr="00D43ACE" w:rsidRDefault="007B0336" w:rsidP="007B0336">
      <w:pPr>
        <w:pStyle w:val="a7"/>
        <w:spacing w:line="0" w:lineRule="atLeast"/>
        <w:jc w:val="center"/>
        <w:rPr>
          <w:rFonts w:ascii="ＭＳ 明朝" w:hAnsi="ＭＳ 明朝"/>
          <w:kern w:val="0"/>
          <w:sz w:val="24"/>
        </w:rPr>
      </w:pPr>
      <w:r w:rsidRPr="00D43ACE">
        <w:rPr>
          <w:rFonts w:ascii="ＭＳ 明朝" w:hAnsi="ＭＳ 明朝" w:hint="eastAsia"/>
          <w:sz w:val="24"/>
        </w:rPr>
        <w:t>令和</w:t>
      </w:r>
      <w:r w:rsidR="00C03397">
        <w:rPr>
          <w:rFonts w:ascii="ＭＳ 明朝" w:hAnsi="ＭＳ 明朝" w:hint="eastAsia"/>
          <w:sz w:val="24"/>
        </w:rPr>
        <w:t>３</w:t>
      </w:r>
      <w:r w:rsidRPr="00D43ACE">
        <w:rPr>
          <w:rFonts w:ascii="ＭＳ 明朝" w:hAnsi="ＭＳ 明朝" w:hint="eastAsia"/>
          <w:sz w:val="24"/>
        </w:rPr>
        <w:t>年度　第</w:t>
      </w:r>
      <w:r w:rsidR="00C03397">
        <w:rPr>
          <w:rFonts w:ascii="ＭＳ 明朝" w:hAnsi="ＭＳ 明朝" w:hint="eastAsia"/>
          <w:sz w:val="24"/>
        </w:rPr>
        <w:t>１</w:t>
      </w:r>
      <w:r w:rsidRPr="00D43ACE">
        <w:rPr>
          <w:rFonts w:ascii="ＭＳ 明朝" w:hAnsi="ＭＳ 明朝" w:hint="eastAsia"/>
          <w:sz w:val="24"/>
        </w:rPr>
        <w:t>回　e‐ケアネットそういん事項書</w:t>
      </w:r>
    </w:p>
    <w:p w14:paraId="744BD314" w14:textId="77777777" w:rsidR="006241DB" w:rsidRDefault="006241DB" w:rsidP="00055792">
      <w:pPr>
        <w:ind w:firstLineChars="2700" w:firstLine="5670"/>
        <w:jc w:val="right"/>
        <w:rPr>
          <w:szCs w:val="21"/>
        </w:rPr>
      </w:pPr>
    </w:p>
    <w:p w14:paraId="56F59E21" w14:textId="5513D128" w:rsidR="007B0336" w:rsidRDefault="007B0336" w:rsidP="00055792">
      <w:pPr>
        <w:ind w:firstLineChars="2700" w:firstLine="5670"/>
        <w:jc w:val="right"/>
        <w:rPr>
          <w:szCs w:val="21"/>
        </w:rPr>
      </w:pPr>
      <w:r>
        <w:rPr>
          <w:rFonts w:hint="eastAsia"/>
          <w:szCs w:val="21"/>
        </w:rPr>
        <w:t>令和</w:t>
      </w:r>
      <w:r w:rsidR="00094538">
        <w:rPr>
          <w:rFonts w:hint="eastAsia"/>
          <w:szCs w:val="21"/>
        </w:rPr>
        <w:t>３</w:t>
      </w:r>
      <w:r>
        <w:rPr>
          <w:rFonts w:hint="eastAsia"/>
          <w:szCs w:val="21"/>
        </w:rPr>
        <w:t>年</w:t>
      </w:r>
      <w:r w:rsidR="00C03397">
        <w:rPr>
          <w:rFonts w:hint="eastAsia"/>
          <w:szCs w:val="21"/>
        </w:rPr>
        <w:t>５</w:t>
      </w:r>
      <w:r w:rsidRPr="00C24163">
        <w:rPr>
          <w:rFonts w:hint="eastAsia"/>
          <w:szCs w:val="21"/>
        </w:rPr>
        <w:t>月</w:t>
      </w:r>
      <w:r w:rsidR="00C03397">
        <w:rPr>
          <w:rFonts w:hint="eastAsia"/>
          <w:szCs w:val="21"/>
        </w:rPr>
        <w:t>３０</w:t>
      </w:r>
      <w:r w:rsidRPr="00C24163">
        <w:rPr>
          <w:rFonts w:hint="eastAsia"/>
          <w:szCs w:val="21"/>
        </w:rPr>
        <w:t>日（日）</w:t>
      </w:r>
    </w:p>
    <w:p w14:paraId="27C0434A" w14:textId="105B187C" w:rsidR="007B0336" w:rsidRPr="00C24163" w:rsidRDefault="007B0336" w:rsidP="00055792">
      <w:pPr>
        <w:ind w:firstLineChars="2700" w:firstLine="5670"/>
        <w:jc w:val="right"/>
        <w:rPr>
          <w:szCs w:val="21"/>
        </w:rPr>
      </w:pPr>
      <w:r w:rsidRPr="00C24163">
        <w:rPr>
          <w:rFonts w:hint="eastAsia"/>
          <w:szCs w:val="21"/>
        </w:rPr>
        <w:t>１０：００～１</w:t>
      </w:r>
      <w:r w:rsidR="00CE28BB">
        <w:rPr>
          <w:rFonts w:hint="eastAsia"/>
          <w:szCs w:val="21"/>
        </w:rPr>
        <w:t>２</w:t>
      </w:r>
      <w:r w:rsidRPr="00C24163">
        <w:rPr>
          <w:rFonts w:hint="eastAsia"/>
          <w:szCs w:val="21"/>
        </w:rPr>
        <w:t>：</w:t>
      </w:r>
      <w:r w:rsidR="00CE28BB">
        <w:rPr>
          <w:rFonts w:hint="eastAsia"/>
          <w:szCs w:val="21"/>
        </w:rPr>
        <w:t>０</w:t>
      </w:r>
      <w:r>
        <w:rPr>
          <w:rFonts w:hint="eastAsia"/>
          <w:szCs w:val="21"/>
        </w:rPr>
        <w:t>０</w:t>
      </w:r>
    </w:p>
    <w:p w14:paraId="4448D020" w14:textId="1B8531EA" w:rsidR="007B0336" w:rsidRPr="00422A57" w:rsidRDefault="00055792" w:rsidP="00055792">
      <w:pPr>
        <w:ind w:firstLineChars="2700" w:firstLine="5670"/>
        <w:jc w:val="right"/>
        <w:rPr>
          <w:szCs w:val="21"/>
        </w:rPr>
      </w:pPr>
      <w:r>
        <w:rPr>
          <w:rFonts w:hint="eastAsia"/>
          <w:szCs w:val="21"/>
        </w:rPr>
        <w:t>オンライン開催（</w:t>
      </w:r>
      <w:r>
        <w:rPr>
          <w:rFonts w:hint="eastAsia"/>
          <w:szCs w:val="21"/>
        </w:rPr>
        <w:t>ZOOM</w:t>
      </w:r>
      <w:r>
        <w:rPr>
          <w:rFonts w:hint="eastAsia"/>
          <w:szCs w:val="21"/>
        </w:rPr>
        <w:t>）</w:t>
      </w:r>
    </w:p>
    <w:p w14:paraId="5272F24F" w14:textId="77777777" w:rsidR="007B0336" w:rsidRDefault="007B0336" w:rsidP="007B0336">
      <w:pPr>
        <w:jc w:val="center"/>
        <w:rPr>
          <w:szCs w:val="21"/>
        </w:rPr>
      </w:pPr>
    </w:p>
    <w:p w14:paraId="752D4DC0" w14:textId="77777777" w:rsidR="007B0336" w:rsidRPr="00606598" w:rsidRDefault="007B0336" w:rsidP="007B0336">
      <w:pPr>
        <w:jc w:val="center"/>
        <w:rPr>
          <w:sz w:val="20"/>
          <w:szCs w:val="20"/>
          <w:u w:val="single"/>
        </w:rPr>
      </w:pPr>
      <w:r w:rsidRPr="00606598">
        <w:rPr>
          <w:rFonts w:hint="eastAsia"/>
          <w:sz w:val="20"/>
          <w:szCs w:val="20"/>
          <w:u w:val="single"/>
        </w:rPr>
        <w:t>内容</w:t>
      </w:r>
    </w:p>
    <w:p w14:paraId="11996DED" w14:textId="0590DCCF" w:rsidR="006537D6" w:rsidRPr="00CE28BB" w:rsidRDefault="00CE28BB" w:rsidP="00CE28BB">
      <w:pPr>
        <w:rPr>
          <w:u w:val="single"/>
        </w:rPr>
      </w:pPr>
      <w:r>
        <w:rPr>
          <w:rFonts w:hint="eastAsia"/>
          <w:u w:val="single"/>
        </w:rPr>
        <w:t>①</w:t>
      </w:r>
      <w:r w:rsidR="006537D6" w:rsidRPr="00CE28BB">
        <w:rPr>
          <w:rFonts w:hint="eastAsia"/>
          <w:u w:val="single"/>
        </w:rPr>
        <w:t>代表挨拶</w:t>
      </w:r>
    </w:p>
    <w:p w14:paraId="623CE84B" w14:textId="386ED740" w:rsidR="006537D6" w:rsidRPr="006537D6" w:rsidRDefault="00094538" w:rsidP="006537D6">
      <w:pPr>
        <w:rPr>
          <w:szCs w:val="21"/>
        </w:rPr>
      </w:pPr>
      <w:r>
        <w:rPr>
          <w:rFonts w:hint="eastAsia"/>
          <w:szCs w:val="21"/>
        </w:rPr>
        <w:t>e</w:t>
      </w:r>
      <w:r>
        <w:rPr>
          <w:rFonts w:hint="eastAsia"/>
          <w:szCs w:val="21"/>
        </w:rPr>
        <w:t xml:space="preserve">ケアネットそういん代表　</w:t>
      </w:r>
      <w:r w:rsidR="006537D6">
        <w:rPr>
          <w:szCs w:val="21"/>
        </w:rPr>
        <w:t xml:space="preserve">医療法人久愛会　近藤小児科医院　院長　近藤　久　</w:t>
      </w:r>
      <w:r w:rsidR="00CE28BB">
        <w:rPr>
          <w:rFonts w:hint="eastAsia"/>
          <w:szCs w:val="21"/>
        </w:rPr>
        <w:t>先生</w:t>
      </w:r>
    </w:p>
    <w:p w14:paraId="5E7DB21A" w14:textId="77777777" w:rsidR="006537D6" w:rsidRPr="00130AC1" w:rsidRDefault="006537D6" w:rsidP="006537D6">
      <w:pPr>
        <w:rPr>
          <w:szCs w:val="21"/>
          <w:u w:val="single"/>
        </w:rPr>
      </w:pPr>
    </w:p>
    <w:p w14:paraId="315B416A" w14:textId="65F1B943" w:rsidR="00C03397" w:rsidRPr="00606598" w:rsidRDefault="00C03397" w:rsidP="00C03397">
      <w:pPr>
        <w:rPr>
          <w:szCs w:val="21"/>
          <w:u w:val="single"/>
        </w:rPr>
      </w:pPr>
      <w:r>
        <w:rPr>
          <w:rFonts w:hint="eastAsia"/>
          <w:szCs w:val="21"/>
          <w:u w:val="single"/>
        </w:rPr>
        <w:t>②</w:t>
      </w:r>
      <w:r w:rsidRPr="00606598">
        <w:rPr>
          <w:rFonts w:hint="eastAsia"/>
          <w:szCs w:val="21"/>
          <w:u w:val="single"/>
        </w:rPr>
        <w:t>勉強会</w:t>
      </w:r>
    </w:p>
    <w:p w14:paraId="14E93A7B" w14:textId="360C778D" w:rsidR="00C03397" w:rsidRPr="00055792" w:rsidRDefault="00C03397" w:rsidP="00C03397">
      <w:pPr>
        <w:ind w:right="840"/>
        <w:rPr>
          <w:szCs w:val="21"/>
        </w:rPr>
      </w:pPr>
      <w:r w:rsidRPr="00055792">
        <w:rPr>
          <w:rFonts w:hint="eastAsia"/>
          <w:szCs w:val="21"/>
        </w:rPr>
        <w:t>タイトル：『</w:t>
      </w:r>
      <w:r>
        <w:rPr>
          <w:rFonts w:hint="eastAsia"/>
          <w:szCs w:val="21"/>
        </w:rPr>
        <w:t>桑名市の子ども家庭総合支援拠点の設置と医療的ケア児に対する新しい取組み</w:t>
      </w:r>
      <w:r w:rsidRPr="00055792">
        <w:rPr>
          <w:rFonts w:hint="eastAsia"/>
          <w:szCs w:val="21"/>
        </w:rPr>
        <w:t>』</w:t>
      </w:r>
    </w:p>
    <w:p w14:paraId="52753249" w14:textId="69DB560B" w:rsidR="00C03397" w:rsidRPr="00055792" w:rsidRDefault="00C03397" w:rsidP="00C03397">
      <w:pPr>
        <w:rPr>
          <w:szCs w:val="21"/>
        </w:rPr>
      </w:pPr>
      <w:r w:rsidRPr="00055792">
        <w:rPr>
          <w:rFonts w:hint="eastAsia"/>
          <w:szCs w:val="21"/>
        </w:rPr>
        <w:t>講師：</w:t>
      </w:r>
      <w:r>
        <w:rPr>
          <w:rFonts w:hint="eastAsia"/>
          <w:szCs w:val="21"/>
        </w:rPr>
        <w:t>桑名市役所　子ども未来局　子ども総合センター　センター長　牧戸貞　氏</w:t>
      </w:r>
    </w:p>
    <w:p w14:paraId="75E9DAA3" w14:textId="77777777" w:rsidR="00C03397" w:rsidRDefault="00C03397" w:rsidP="006537D6">
      <w:pPr>
        <w:rPr>
          <w:szCs w:val="21"/>
          <w:u w:val="single"/>
        </w:rPr>
      </w:pPr>
    </w:p>
    <w:p w14:paraId="16407E2E" w14:textId="7B75EBF4" w:rsidR="007B0336" w:rsidRPr="006537D6" w:rsidRDefault="00C03397" w:rsidP="006537D6">
      <w:pPr>
        <w:rPr>
          <w:szCs w:val="21"/>
          <w:u w:val="single"/>
        </w:rPr>
      </w:pPr>
      <w:r>
        <w:rPr>
          <w:rFonts w:hint="eastAsia"/>
          <w:szCs w:val="21"/>
          <w:u w:val="single"/>
        </w:rPr>
        <w:t>③</w:t>
      </w:r>
      <w:r w:rsidR="007B0336" w:rsidRPr="006537D6">
        <w:rPr>
          <w:rFonts w:hint="eastAsia"/>
          <w:szCs w:val="21"/>
          <w:u w:val="single"/>
        </w:rPr>
        <w:t>事例</w:t>
      </w:r>
    </w:p>
    <w:p w14:paraId="4335720B" w14:textId="15B8DD11" w:rsidR="007B0336" w:rsidRPr="00990038" w:rsidRDefault="007B0336" w:rsidP="00130AC1">
      <w:pPr>
        <w:ind w:right="180"/>
      </w:pPr>
      <w:r w:rsidRPr="00990038">
        <w:rPr>
          <w:rFonts w:hint="eastAsia"/>
          <w:szCs w:val="21"/>
        </w:rPr>
        <w:t>タイトル</w:t>
      </w:r>
      <w:r w:rsidRPr="00990038">
        <w:rPr>
          <w:rFonts w:hint="eastAsia"/>
        </w:rPr>
        <w:t>：</w:t>
      </w:r>
      <w:r>
        <w:rPr>
          <w:rFonts w:hint="eastAsia"/>
        </w:rPr>
        <w:t>『</w:t>
      </w:r>
      <w:r w:rsidR="00C03397">
        <w:rPr>
          <w:rFonts w:hint="eastAsia"/>
          <w:szCs w:val="21"/>
        </w:rPr>
        <w:t>医療的ケア児とその保護者が共に地域で暮らすための支援について</w:t>
      </w:r>
      <w:r w:rsidRPr="00990038">
        <w:rPr>
          <w:rFonts w:hint="eastAsia"/>
        </w:rPr>
        <w:t>』</w:t>
      </w:r>
    </w:p>
    <w:p w14:paraId="008CDF66" w14:textId="0B288922" w:rsidR="00055792" w:rsidRDefault="007B0336" w:rsidP="00130AC1">
      <w:pPr>
        <w:rPr>
          <w:szCs w:val="21"/>
        </w:rPr>
      </w:pPr>
      <w:r w:rsidRPr="00990038">
        <w:rPr>
          <w:rFonts w:hint="eastAsia"/>
          <w:szCs w:val="21"/>
        </w:rPr>
        <w:t>提供者：</w:t>
      </w:r>
      <w:r w:rsidR="00C03397">
        <w:rPr>
          <w:rFonts w:hint="eastAsia"/>
          <w:szCs w:val="21"/>
        </w:rPr>
        <w:t>桑名市役所　子ども未来局　子ども総合センター　子ども発達・小児在宅支援室</w:t>
      </w:r>
    </w:p>
    <w:p w14:paraId="2D21824B" w14:textId="6AFB37A7" w:rsidR="00C03397" w:rsidRPr="005315E3" w:rsidRDefault="00C03397" w:rsidP="00130AC1">
      <w:pPr>
        <w:rPr>
          <w:szCs w:val="21"/>
        </w:rPr>
      </w:pPr>
      <w:r>
        <w:rPr>
          <w:rFonts w:hint="eastAsia"/>
          <w:szCs w:val="21"/>
        </w:rPr>
        <w:t xml:space="preserve">　　　　医療的ケア児等コーディネーター・保育士　鈴木千穂　氏</w:t>
      </w:r>
    </w:p>
    <w:p w14:paraId="239F1603" w14:textId="15BFFC60" w:rsidR="007B0336" w:rsidRPr="00094538" w:rsidRDefault="00C03397" w:rsidP="007B0336">
      <w:pPr>
        <w:rPr>
          <w:color w:val="FF0000"/>
          <w:szCs w:val="21"/>
        </w:rPr>
      </w:pPr>
      <w:r>
        <w:rPr>
          <w:rFonts w:hint="eastAsia"/>
          <w:color w:val="FF0000"/>
          <w:szCs w:val="21"/>
        </w:rPr>
        <w:t xml:space="preserve">　　　　</w:t>
      </w:r>
      <w:r>
        <w:rPr>
          <w:rFonts w:hint="eastAsia"/>
          <w:szCs w:val="21"/>
        </w:rPr>
        <w:t>医療的ケア児等コーディネーター・言語聴覚士　山本陽香　氏</w:t>
      </w:r>
    </w:p>
    <w:p w14:paraId="4776C34F" w14:textId="77777777" w:rsidR="007B0336" w:rsidRPr="004425E0" w:rsidRDefault="007B0336" w:rsidP="007B0336">
      <w:pPr>
        <w:rPr>
          <w:sz w:val="20"/>
          <w:szCs w:val="20"/>
        </w:rPr>
      </w:pPr>
    </w:p>
    <w:p w14:paraId="7F9C1B4B" w14:textId="18A6192F" w:rsidR="0045624D" w:rsidRDefault="007B0336" w:rsidP="007B0336">
      <w:pPr>
        <w:rPr>
          <w:szCs w:val="21"/>
        </w:rPr>
      </w:pPr>
      <w:r w:rsidRPr="00606598">
        <w:rPr>
          <w:rFonts w:hint="eastAsia"/>
          <w:sz w:val="20"/>
          <w:szCs w:val="20"/>
          <w:u w:val="single"/>
        </w:rPr>
        <w:t>④その他（連絡</w:t>
      </w:r>
      <w:r w:rsidR="00094538">
        <w:rPr>
          <w:rFonts w:hint="eastAsia"/>
          <w:sz w:val="20"/>
          <w:szCs w:val="20"/>
          <w:u w:val="single"/>
        </w:rPr>
        <w:t>・共有</w:t>
      </w:r>
      <w:r w:rsidRPr="00606598">
        <w:rPr>
          <w:rFonts w:hint="eastAsia"/>
          <w:sz w:val="20"/>
          <w:szCs w:val="20"/>
          <w:u w:val="single"/>
        </w:rPr>
        <w:t>事項）</w:t>
      </w:r>
    </w:p>
    <w:p w14:paraId="0FE73246" w14:textId="475D630B" w:rsidR="0045624D" w:rsidRPr="00055792" w:rsidRDefault="0045624D" w:rsidP="0045624D">
      <w:pPr>
        <w:rPr>
          <w:szCs w:val="21"/>
        </w:rPr>
      </w:pPr>
      <w:r>
        <w:rPr>
          <w:rFonts w:hint="eastAsia"/>
          <w:szCs w:val="21"/>
        </w:rPr>
        <w:t>○県内</w:t>
      </w:r>
      <w:r w:rsidRPr="00055792">
        <w:rPr>
          <w:rFonts w:hint="eastAsia"/>
          <w:szCs w:val="21"/>
        </w:rPr>
        <w:t>医療的ケア児の</w:t>
      </w:r>
      <w:r>
        <w:rPr>
          <w:rFonts w:hint="eastAsia"/>
          <w:szCs w:val="21"/>
        </w:rPr>
        <w:t>５年間の推移について（予定）</w:t>
      </w:r>
    </w:p>
    <w:p w14:paraId="33805164" w14:textId="5FFEBF5C" w:rsidR="0045624D" w:rsidRDefault="0045624D" w:rsidP="0045624D">
      <w:pPr>
        <w:rPr>
          <w:color w:val="000000" w:themeColor="text1"/>
          <w:szCs w:val="21"/>
        </w:rPr>
      </w:pPr>
      <w:r w:rsidRPr="00CE28BB">
        <w:rPr>
          <w:rFonts w:hint="eastAsia"/>
          <w:color w:val="000000" w:themeColor="text1"/>
          <w:szCs w:val="21"/>
        </w:rPr>
        <w:t>提供者：</w:t>
      </w:r>
      <w:r>
        <w:rPr>
          <w:rFonts w:hint="eastAsia"/>
          <w:color w:val="000000" w:themeColor="text1"/>
          <w:szCs w:val="21"/>
        </w:rPr>
        <w:t>三重大学医学部附属病院小児・</w:t>
      </w:r>
      <w:r>
        <w:rPr>
          <w:rFonts w:hint="eastAsia"/>
          <w:color w:val="000000" w:themeColor="text1"/>
          <w:szCs w:val="21"/>
        </w:rPr>
        <w:t>AYA</w:t>
      </w:r>
      <w:r>
        <w:rPr>
          <w:rFonts w:hint="eastAsia"/>
          <w:color w:val="000000" w:themeColor="text1"/>
          <w:szCs w:val="21"/>
        </w:rPr>
        <w:t>がんトータルケアセンター</w:t>
      </w:r>
    </w:p>
    <w:p w14:paraId="4B001240" w14:textId="4FA2039A" w:rsidR="0045624D" w:rsidRDefault="0045624D" w:rsidP="0045624D">
      <w:pPr>
        <w:rPr>
          <w:szCs w:val="21"/>
        </w:rPr>
      </w:pPr>
      <w:r>
        <w:rPr>
          <w:rFonts w:hint="eastAsia"/>
          <w:color w:val="000000" w:themeColor="text1"/>
          <w:szCs w:val="21"/>
        </w:rPr>
        <w:t xml:space="preserve">　　　　　　　　　　　　　　　　　　　　　　　センター長　岩本彰太郎　先生</w:t>
      </w:r>
    </w:p>
    <w:p w14:paraId="2EE2ACEB" w14:textId="77777777" w:rsidR="0045624D" w:rsidRPr="006537D6" w:rsidRDefault="0045624D" w:rsidP="0045624D">
      <w:pPr>
        <w:rPr>
          <w:szCs w:val="21"/>
        </w:rPr>
      </w:pPr>
    </w:p>
    <w:p w14:paraId="59B0F2B4" w14:textId="2C08ECF0" w:rsidR="007B0336" w:rsidRPr="00055792" w:rsidRDefault="001B0128" w:rsidP="007B0336">
      <w:pPr>
        <w:rPr>
          <w:szCs w:val="21"/>
        </w:rPr>
      </w:pPr>
      <w:r>
        <w:rPr>
          <w:rFonts w:hint="eastAsia"/>
          <w:szCs w:val="21"/>
        </w:rPr>
        <w:t>○</w:t>
      </w:r>
      <w:r w:rsidR="00055792" w:rsidRPr="00055792">
        <w:rPr>
          <w:rFonts w:hint="eastAsia"/>
          <w:szCs w:val="21"/>
        </w:rPr>
        <w:t>医療的ケア児・者の地域ネットワークにおけるスーパーバイズ機能</w:t>
      </w:r>
      <w:r w:rsidR="00C03397">
        <w:rPr>
          <w:rFonts w:hint="eastAsia"/>
          <w:szCs w:val="21"/>
        </w:rPr>
        <w:t>の運用に関して（予定）</w:t>
      </w:r>
    </w:p>
    <w:p w14:paraId="22D1013A" w14:textId="4A096466" w:rsidR="00CE28BB" w:rsidRPr="006537D6" w:rsidRDefault="00CE28BB" w:rsidP="00CE28BB">
      <w:pPr>
        <w:rPr>
          <w:szCs w:val="21"/>
        </w:rPr>
      </w:pPr>
      <w:r w:rsidRPr="00CE28BB">
        <w:rPr>
          <w:rFonts w:hint="eastAsia"/>
          <w:color w:val="000000" w:themeColor="text1"/>
          <w:szCs w:val="21"/>
        </w:rPr>
        <w:t>提供者：</w:t>
      </w:r>
      <w:r w:rsidR="00C03397">
        <w:rPr>
          <w:rFonts w:hint="eastAsia"/>
          <w:color w:val="000000" w:themeColor="text1"/>
          <w:szCs w:val="21"/>
        </w:rPr>
        <w:t>事務局　障がい者総合相談支援センターそういん</w:t>
      </w:r>
      <w:r w:rsidR="00C03397" w:rsidRPr="006537D6">
        <w:rPr>
          <w:szCs w:val="21"/>
        </w:rPr>
        <w:t xml:space="preserve"> </w:t>
      </w:r>
    </w:p>
    <w:p w14:paraId="2FFDDE42" w14:textId="4728D900" w:rsidR="00055792" w:rsidRPr="00CE28BB" w:rsidRDefault="00055792" w:rsidP="007B0336"/>
    <w:p w14:paraId="54183550" w14:textId="1DFFC878" w:rsidR="006537D6" w:rsidRDefault="001B0128" w:rsidP="007B0336">
      <w:r>
        <w:rPr>
          <w:rFonts w:hint="eastAsia"/>
        </w:rPr>
        <w:t>○</w:t>
      </w:r>
      <w:r w:rsidR="006537D6">
        <w:rPr>
          <w:rFonts w:hint="eastAsia"/>
        </w:rPr>
        <w:t>e</w:t>
      </w:r>
      <w:r w:rsidR="006537D6">
        <w:rPr>
          <w:rFonts w:hint="eastAsia"/>
        </w:rPr>
        <w:t>ケアネットそういん</w:t>
      </w:r>
      <w:r w:rsidR="00094538">
        <w:rPr>
          <w:rFonts w:hint="eastAsia"/>
        </w:rPr>
        <w:t>令和３年度計画</w:t>
      </w:r>
      <w:r w:rsidR="00C03397">
        <w:rPr>
          <w:rFonts w:hint="eastAsia"/>
        </w:rPr>
        <w:t>（今後の開催日時）</w:t>
      </w:r>
    </w:p>
    <w:p w14:paraId="758234CB" w14:textId="0EE244D3" w:rsidR="00130AC1" w:rsidRDefault="00130AC1" w:rsidP="00130AC1">
      <w:pPr>
        <w:jc w:val="left"/>
        <w:rPr>
          <w:rFonts w:asciiTheme="minorHAnsi" w:eastAsiaTheme="minorEastAsia" w:hAnsiTheme="minorHAnsi"/>
          <w:szCs w:val="22"/>
        </w:rPr>
      </w:pPr>
      <w:r>
        <w:rPr>
          <w:rFonts w:hint="eastAsia"/>
        </w:rPr>
        <w:t>◇担当市町と開催日時</w:t>
      </w:r>
      <w:r w:rsidR="00C03397">
        <w:rPr>
          <w:rFonts w:hint="eastAsia"/>
        </w:rPr>
        <w:t>（いずれもオンライン環境でＺＯＯＭで開催予定）</w:t>
      </w:r>
    </w:p>
    <w:p w14:paraId="18D74D4A" w14:textId="77777777" w:rsidR="00130AC1" w:rsidRDefault="00130AC1" w:rsidP="00130AC1">
      <w:pPr>
        <w:jc w:val="left"/>
      </w:pPr>
      <w:r>
        <w:rPr>
          <w:rFonts w:hint="eastAsia"/>
        </w:rPr>
        <w:t>第２回　いなべ市　令和３年　８月２９日（日）１０時～１２時</w:t>
      </w:r>
    </w:p>
    <w:p w14:paraId="16BCCF20" w14:textId="77777777" w:rsidR="00130AC1" w:rsidRDefault="00130AC1" w:rsidP="00130AC1">
      <w:pPr>
        <w:jc w:val="left"/>
      </w:pPr>
      <w:r>
        <w:rPr>
          <w:rFonts w:hint="eastAsia"/>
        </w:rPr>
        <w:t>第３回　東員町　　令和３年１０月３１日（日）１０時～１２時</w:t>
      </w:r>
    </w:p>
    <w:p w14:paraId="6462BDCA" w14:textId="1C886DFC" w:rsidR="00130AC1" w:rsidRDefault="00130AC1" w:rsidP="00130AC1">
      <w:pPr>
        <w:jc w:val="left"/>
      </w:pPr>
      <w:r>
        <w:rPr>
          <w:rFonts w:hint="eastAsia"/>
        </w:rPr>
        <w:t>第４回　木曽岬町　令和４年　２月２７日（日）１０時～１２時</w:t>
      </w:r>
    </w:p>
    <w:p w14:paraId="38F01F3C" w14:textId="6EEB0D99" w:rsidR="006241DB" w:rsidRDefault="006241DB" w:rsidP="00130AC1">
      <w:pPr>
        <w:jc w:val="left"/>
      </w:pPr>
    </w:p>
    <w:p w14:paraId="4A758764" w14:textId="78DB0292" w:rsidR="006241DB" w:rsidRDefault="006241DB" w:rsidP="00130AC1">
      <w:pPr>
        <w:jc w:val="left"/>
      </w:pPr>
      <w:r>
        <w:rPr>
          <w:rFonts w:hint="eastAsia"/>
        </w:rPr>
        <w:t>○本日活用した資料（</w:t>
      </w:r>
      <w:r>
        <w:rPr>
          <w:rFonts w:hint="eastAsia"/>
        </w:rPr>
        <w:t>PDF</w:t>
      </w:r>
      <w:r>
        <w:rPr>
          <w:rFonts w:hint="eastAsia"/>
        </w:rPr>
        <w:t>に事務局にて加工）の</w:t>
      </w:r>
      <w:r>
        <w:rPr>
          <w:rFonts w:hint="eastAsia"/>
        </w:rPr>
        <w:t>e</w:t>
      </w:r>
      <w:r>
        <w:rPr>
          <w:rFonts w:hint="eastAsia"/>
        </w:rPr>
        <w:t>ケアネットそういんホームページへの</w:t>
      </w:r>
      <w:r>
        <w:rPr>
          <w:rFonts w:hint="eastAsia"/>
        </w:rPr>
        <w:t>UP</w:t>
      </w:r>
      <w:r>
        <w:rPr>
          <w:rFonts w:hint="eastAsia"/>
        </w:rPr>
        <w:t>の確認</w:t>
      </w:r>
    </w:p>
    <w:p w14:paraId="04FE9C25" w14:textId="49336E1B" w:rsidR="006241DB" w:rsidRPr="006241DB" w:rsidRDefault="006241DB" w:rsidP="00130AC1">
      <w:pPr>
        <w:jc w:val="left"/>
        <w:rPr>
          <w:rFonts w:hint="eastAsia"/>
        </w:rPr>
      </w:pPr>
      <w:r>
        <w:rPr>
          <w:rFonts w:hint="eastAsia"/>
        </w:rPr>
        <w:t>⇒事例以外のデータ</w:t>
      </w:r>
      <w:r>
        <w:rPr>
          <w:rFonts w:hint="eastAsia"/>
        </w:rPr>
        <w:t>UP</w:t>
      </w:r>
      <w:r>
        <w:rPr>
          <w:rFonts w:hint="eastAsia"/>
        </w:rPr>
        <w:t>を出来ればと考えております。</w:t>
      </w:r>
    </w:p>
    <w:p w14:paraId="3B17CCF1" w14:textId="77777777" w:rsidR="00130AC1" w:rsidRDefault="00130AC1" w:rsidP="00130AC1">
      <w:pPr>
        <w:ind w:firstLineChars="100" w:firstLine="210"/>
        <w:jc w:val="left"/>
      </w:pPr>
    </w:p>
    <w:p w14:paraId="14D3697E" w14:textId="77777777" w:rsidR="00130AC1" w:rsidRDefault="00130AC1" w:rsidP="00130AC1">
      <w:pPr>
        <w:jc w:val="left"/>
      </w:pPr>
      <w:r>
        <w:rPr>
          <w:rFonts w:hint="eastAsia"/>
        </w:rPr>
        <w:t>※詳細は開催日時が近づき次第、メールや</w:t>
      </w:r>
      <w:r>
        <w:rPr>
          <w:rFonts w:hint="eastAsia"/>
        </w:rPr>
        <w:t>e</w:t>
      </w:r>
      <w:r>
        <w:rPr>
          <w:rFonts w:hint="eastAsia"/>
        </w:rPr>
        <w:t>ケアネットそういんホームページ上でお知らせ致します</w:t>
      </w:r>
    </w:p>
    <w:p w14:paraId="776D4E03" w14:textId="76EA2406" w:rsidR="007B0336" w:rsidRDefault="00DE79CA" w:rsidP="00DE79CA">
      <w:r>
        <w:t>e</w:t>
      </w:r>
      <w:r>
        <w:rPr>
          <w:rFonts w:hint="eastAsia"/>
        </w:rPr>
        <w:t>ケアネットそういんホームページ⇒</w:t>
      </w:r>
      <w:r w:rsidRPr="00DE79CA">
        <w:t>https://hokusei-you.net/e-care-soin/</w:t>
      </w:r>
    </w:p>
    <w:p w14:paraId="1E6CBFA4" w14:textId="0F74E661" w:rsidR="007B0336" w:rsidRPr="0027469A" w:rsidRDefault="006241DB" w:rsidP="002D39EA">
      <w:r w:rsidRPr="00D84B60">
        <w:rPr>
          <w:noProof/>
        </w:rPr>
        <mc:AlternateContent>
          <mc:Choice Requires="wps">
            <w:drawing>
              <wp:anchor distT="0" distB="0" distL="114300" distR="114300" simplePos="0" relativeHeight="251661312" behindDoc="0" locked="0" layoutInCell="1" allowOverlap="1" wp14:anchorId="529C4A6F" wp14:editId="03316971">
                <wp:simplePos x="0" y="0"/>
                <wp:positionH relativeFrom="margin">
                  <wp:posOffset>2028190</wp:posOffset>
                </wp:positionH>
                <wp:positionV relativeFrom="paragraph">
                  <wp:posOffset>40640</wp:posOffset>
                </wp:positionV>
                <wp:extent cx="4019550" cy="13811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81125"/>
                        </a:xfrm>
                        <a:prstGeom prst="rect">
                          <a:avLst/>
                        </a:prstGeom>
                        <a:solidFill>
                          <a:srgbClr val="FFFFFF"/>
                        </a:solidFill>
                        <a:ln w="9525">
                          <a:solidFill>
                            <a:srgbClr val="000000"/>
                          </a:solidFill>
                          <a:miter lim="800000"/>
                          <a:headEnd/>
                          <a:tailEnd/>
                        </a:ln>
                      </wps:spPr>
                      <wps:txbx>
                        <w:txbxContent>
                          <w:p w14:paraId="4D00C58E" w14:textId="28D27EED" w:rsidR="007B0336" w:rsidRPr="00AC1384" w:rsidRDefault="007B0336" w:rsidP="007B0336">
                            <w:pPr>
                              <w:jc w:val="center"/>
                              <w:rPr>
                                <w:sz w:val="20"/>
                                <w:szCs w:val="20"/>
                              </w:rPr>
                            </w:pPr>
                            <w:r>
                              <w:rPr>
                                <w:rFonts w:hint="eastAsia"/>
                                <w:sz w:val="20"/>
                                <w:szCs w:val="20"/>
                              </w:rPr>
                              <w:t>【</w:t>
                            </w:r>
                            <w:r w:rsidRPr="00AC1384">
                              <w:rPr>
                                <w:rFonts w:hint="eastAsia"/>
                                <w:sz w:val="20"/>
                                <w:szCs w:val="20"/>
                              </w:rPr>
                              <w:t>事務局</w:t>
                            </w:r>
                            <w:r>
                              <w:rPr>
                                <w:rFonts w:hint="eastAsia"/>
                                <w:sz w:val="20"/>
                                <w:szCs w:val="20"/>
                              </w:rPr>
                              <w:t>】</w:t>
                            </w:r>
                          </w:p>
                          <w:p w14:paraId="31A7B44D" w14:textId="77777777" w:rsidR="007B0336" w:rsidRPr="00AC1384" w:rsidRDefault="007B0336" w:rsidP="007B0336">
                            <w:pPr>
                              <w:ind w:firstLineChars="100" w:firstLine="200"/>
                              <w:rPr>
                                <w:sz w:val="20"/>
                                <w:szCs w:val="20"/>
                              </w:rPr>
                            </w:pPr>
                            <w:r w:rsidRPr="00AC1384">
                              <w:rPr>
                                <w:rFonts w:hint="eastAsia"/>
                                <w:sz w:val="20"/>
                                <w:szCs w:val="20"/>
                              </w:rPr>
                              <w:t>障がい者総合相談支援センターそういん</w:t>
                            </w:r>
                          </w:p>
                          <w:p w14:paraId="266D74B9" w14:textId="39B8B8DF" w:rsidR="007B0336" w:rsidRPr="00AC1384" w:rsidRDefault="007B0336" w:rsidP="007B0336">
                            <w:pPr>
                              <w:ind w:firstLineChars="100" w:firstLine="200"/>
                              <w:rPr>
                                <w:sz w:val="20"/>
                                <w:szCs w:val="20"/>
                              </w:rPr>
                            </w:pPr>
                            <w:r w:rsidRPr="00AC1384">
                              <w:rPr>
                                <w:rFonts w:hint="eastAsia"/>
                                <w:sz w:val="20"/>
                                <w:szCs w:val="20"/>
                              </w:rPr>
                              <w:t>〒</w:t>
                            </w:r>
                            <w:r w:rsidRPr="00AC1384">
                              <w:rPr>
                                <w:sz w:val="20"/>
                                <w:szCs w:val="20"/>
                              </w:rPr>
                              <w:t>511-0</w:t>
                            </w:r>
                            <w:r>
                              <w:rPr>
                                <w:sz w:val="20"/>
                                <w:szCs w:val="20"/>
                              </w:rPr>
                              <w:t>0</w:t>
                            </w:r>
                            <w:r w:rsidRPr="00AC1384">
                              <w:rPr>
                                <w:rFonts w:hint="eastAsia"/>
                                <w:sz w:val="20"/>
                                <w:szCs w:val="20"/>
                              </w:rPr>
                              <w:t>61</w:t>
                            </w:r>
                            <w:r>
                              <w:rPr>
                                <w:rFonts w:hint="eastAsia"/>
                                <w:sz w:val="20"/>
                                <w:szCs w:val="20"/>
                              </w:rPr>
                              <w:t xml:space="preserve">　</w:t>
                            </w:r>
                            <w:r w:rsidRPr="00AC1384">
                              <w:rPr>
                                <w:rFonts w:hint="eastAsia"/>
                                <w:sz w:val="20"/>
                                <w:szCs w:val="20"/>
                              </w:rPr>
                              <w:t>三重県桑名市寿町</w:t>
                            </w:r>
                            <w:r>
                              <w:rPr>
                                <w:sz w:val="20"/>
                                <w:szCs w:val="20"/>
                              </w:rPr>
                              <w:t>3</w:t>
                            </w:r>
                            <w:r w:rsidRPr="00AC1384">
                              <w:rPr>
                                <w:rFonts w:hint="eastAsia"/>
                                <w:sz w:val="20"/>
                                <w:szCs w:val="20"/>
                              </w:rPr>
                              <w:t>丁目</w:t>
                            </w:r>
                            <w:r>
                              <w:rPr>
                                <w:sz w:val="20"/>
                                <w:szCs w:val="20"/>
                              </w:rPr>
                              <w:t>11</w:t>
                            </w:r>
                            <w:r>
                              <w:rPr>
                                <w:rFonts w:hint="eastAsia"/>
                                <w:sz w:val="20"/>
                                <w:szCs w:val="20"/>
                              </w:rPr>
                              <w:t xml:space="preserve">　</w:t>
                            </w:r>
                            <w:r>
                              <w:rPr>
                                <w:sz w:val="20"/>
                                <w:szCs w:val="20"/>
                              </w:rPr>
                              <w:t>太平洋桑名ビル</w:t>
                            </w:r>
                            <w:r>
                              <w:rPr>
                                <w:sz w:val="20"/>
                                <w:szCs w:val="20"/>
                              </w:rPr>
                              <w:t>2</w:t>
                            </w:r>
                            <w:r>
                              <w:rPr>
                                <w:sz w:val="20"/>
                                <w:szCs w:val="20"/>
                              </w:rPr>
                              <w:t>階</w:t>
                            </w:r>
                          </w:p>
                          <w:p w14:paraId="5023B4CC" w14:textId="77777777" w:rsidR="007B0336" w:rsidRPr="00AC1384" w:rsidRDefault="007B0336" w:rsidP="007B0336">
                            <w:pPr>
                              <w:ind w:firstLineChars="100" w:firstLine="200"/>
                              <w:rPr>
                                <w:sz w:val="20"/>
                                <w:szCs w:val="20"/>
                              </w:rPr>
                            </w:pPr>
                            <w:r w:rsidRPr="00AC1384">
                              <w:rPr>
                                <w:rFonts w:hint="eastAsia"/>
                                <w:sz w:val="20"/>
                                <w:szCs w:val="20"/>
                              </w:rPr>
                              <w:t>TEL</w:t>
                            </w:r>
                            <w:r w:rsidRPr="00AC1384">
                              <w:rPr>
                                <w:rFonts w:hint="eastAsia"/>
                                <w:sz w:val="20"/>
                                <w:szCs w:val="20"/>
                              </w:rPr>
                              <w:t>：</w:t>
                            </w:r>
                            <w:r w:rsidRPr="00AC1384">
                              <w:rPr>
                                <w:sz w:val="20"/>
                                <w:szCs w:val="20"/>
                              </w:rPr>
                              <w:t>0594-</w:t>
                            </w:r>
                            <w:r w:rsidRPr="00AC1384">
                              <w:rPr>
                                <w:rFonts w:hint="eastAsia"/>
                                <w:sz w:val="20"/>
                                <w:szCs w:val="20"/>
                              </w:rPr>
                              <w:t>27</w:t>
                            </w:r>
                            <w:r w:rsidRPr="00AC1384">
                              <w:rPr>
                                <w:sz w:val="20"/>
                                <w:szCs w:val="20"/>
                              </w:rPr>
                              <w:t>-</w:t>
                            </w:r>
                            <w:r w:rsidRPr="00AC1384">
                              <w:rPr>
                                <w:rFonts w:hint="eastAsia"/>
                                <w:sz w:val="20"/>
                                <w:szCs w:val="20"/>
                              </w:rPr>
                              <w:t>7188</w:t>
                            </w:r>
                            <w:r w:rsidRPr="00AC1384">
                              <w:rPr>
                                <w:rFonts w:hint="eastAsia"/>
                                <w:sz w:val="20"/>
                                <w:szCs w:val="20"/>
                              </w:rPr>
                              <w:t xml:space="preserve">　</w:t>
                            </w:r>
                            <w:r w:rsidRPr="00AC1384">
                              <w:rPr>
                                <w:rFonts w:hint="eastAsia"/>
                                <w:sz w:val="20"/>
                                <w:szCs w:val="20"/>
                              </w:rPr>
                              <w:t>FAX</w:t>
                            </w:r>
                            <w:r w:rsidRPr="00AC1384">
                              <w:rPr>
                                <w:rFonts w:hint="eastAsia"/>
                                <w:sz w:val="20"/>
                                <w:szCs w:val="20"/>
                              </w:rPr>
                              <w:t>：</w:t>
                            </w:r>
                            <w:r w:rsidRPr="00AC1384">
                              <w:rPr>
                                <w:sz w:val="20"/>
                                <w:szCs w:val="20"/>
                              </w:rPr>
                              <w:t>0594-</w:t>
                            </w:r>
                            <w:r w:rsidRPr="00AC1384">
                              <w:rPr>
                                <w:rFonts w:hint="eastAsia"/>
                                <w:sz w:val="20"/>
                                <w:szCs w:val="20"/>
                              </w:rPr>
                              <w:t>24</w:t>
                            </w:r>
                            <w:r w:rsidRPr="00AC1384">
                              <w:rPr>
                                <w:sz w:val="20"/>
                                <w:szCs w:val="20"/>
                              </w:rPr>
                              <w:t>-</w:t>
                            </w:r>
                            <w:r w:rsidRPr="00AC1384">
                              <w:rPr>
                                <w:rFonts w:hint="eastAsia"/>
                                <w:sz w:val="20"/>
                                <w:szCs w:val="20"/>
                              </w:rPr>
                              <w:t>6777</w:t>
                            </w:r>
                          </w:p>
                          <w:p w14:paraId="04DBDCEA" w14:textId="6A4D1A3A" w:rsidR="007B0336" w:rsidRPr="00130AC1" w:rsidRDefault="007B0336" w:rsidP="007B0336">
                            <w:pPr>
                              <w:ind w:firstLineChars="100" w:firstLine="200"/>
                              <w:rPr>
                                <w:sz w:val="20"/>
                                <w:szCs w:val="20"/>
                              </w:rPr>
                            </w:pPr>
                            <w:r w:rsidRPr="00AC1384">
                              <w:rPr>
                                <w:rFonts w:hint="eastAsia"/>
                                <w:sz w:val="20"/>
                                <w:szCs w:val="20"/>
                              </w:rPr>
                              <w:t>M</w:t>
                            </w:r>
                            <w:r w:rsidRPr="00AC1384">
                              <w:rPr>
                                <w:sz w:val="20"/>
                                <w:szCs w:val="20"/>
                              </w:rPr>
                              <w:t>ail</w:t>
                            </w:r>
                            <w:r w:rsidRPr="00AC1384">
                              <w:rPr>
                                <w:rFonts w:hint="eastAsia"/>
                                <w:sz w:val="20"/>
                                <w:szCs w:val="20"/>
                              </w:rPr>
                              <w:t>：</w:t>
                            </w:r>
                            <w:hyperlink r:id="rId7" w:history="1">
                              <w:r w:rsidRPr="002523BB">
                                <w:rPr>
                                  <w:rStyle w:val="a9"/>
                                  <w:sz w:val="20"/>
                                  <w:szCs w:val="20"/>
                                </w:rPr>
                                <w:t>souin@rhythm.ocn.ne</w:t>
                              </w:r>
                              <w:r w:rsidRPr="002523BB">
                                <w:rPr>
                                  <w:rStyle w:val="a9"/>
                                  <w:rFonts w:hint="eastAsia"/>
                                  <w:sz w:val="20"/>
                                  <w:szCs w:val="20"/>
                                </w:rPr>
                                <w:t>.</w:t>
                              </w:r>
                              <w:r w:rsidRPr="002523BB">
                                <w:rPr>
                                  <w:rStyle w:val="a9"/>
                                  <w:sz w:val="20"/>
                                  <w:szCs w:val="20"/>
                                </w:rPr>
                                <w:t>jp</w:t>
                              </w:r>
                            </w:hyperlink>
                          </w:p>
                          <w:p w14:paraId="01B6B894" w14:textId="77777777" w:rsidR="007B0336" w:rsidRPr="00AC1384" w:rsidRDefault="007B0336" w:rsidP="007B0336">
                            <w:pPr>
                              <w:wordWrap w:val="0"/>
                              <w:ind w:right="900" w:firstLineChars="100" w:firstLine="200"/>
                              <w:rPr>
                                <w:sz w:val="20"/>
                                <w:szCs w:val="20"/>
                              </w:rPr>
                            </w:pPr>
                            <w:r w:rsidRPr="00AC1384">
                              <w:rPr>
                                <w:rFonts w:hint="eastAsia"/>
                                <w:sz w:val="20"/>
                                <w:szCs w:val="20"/>
                              </w:rPr>
                              <w:t>担当：</w:t>
                            </w:r>
                            <w:r>
                              <w:rPr>
                                <w:rFonts w:hint="eastAsia"/>
                                <w:sz w:val="20"/>
                                <w:szCs w:val="20"/>
                              </w:rPr>
                              <w:t>藤井</w:t>
                            </w:r>
                            <w:r>
                              <w:rPr>
                                <w:sz w:val="20"/>
                                <w:szCs w:val="20"/>
                              </w:rPr>
                              <w:t>・</w:t>
                            </w:r>
                            <w:r w:rsidRPr="00AC1384">
                              <w:rPr>
                                <w:rFonts w:hint="eastAsia"/>
                                <w:sz w:val="20"/>
                                <w:szCs w:val="20"/>
                              </w:rPr>
                              <w:t>山城・中村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C4A6F" id="_x0000_t202" coordsize="21600,21600" o:spt="202" path="m,l,21600r21600,l21600,xe">
                <v:stroke joinstyle="miter"/>
                <v:path gradientshapeok="t" o:connecttype="rect"/>
              </v:shapetype>
              <v:shape id="テキスト ボックス 2" o:spid="_x0000_s1026" type="#_x0000_t202" style="position:absolute;left:0;text-align:left;margin-left:159.7pt;margin-top:3.2pt;width:316.5pt;height:10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">
                <v:textbox inset="5.85pt,.7pt,5.85pt,.7pt">
                  <w:txbxContent>
                    <w:p w14:paraId="4D00C58E" w14:textId="28D27EED" w:rsidR="007B0336" w:rsidRPr="00AC1384" w:rsidRDefault="007B0336" w:rsidP="007B0336">
                      <w:pPr>
                        <w:jc w:val="center"/>
                        <w:rPr>
                          <w:sz w:val="20"/>
                          <w:szCs w:val="20"/>
                        </w:rPr>
                      </w:pPr>
                      <w:r>
                        <w:rPr>
                          <w:rFonts w:hint="eastAsia"/>
                          <w:sz w:val="20"/>
                          <w:szCs w:val="20"/>
                        </w:rPr>
                        <w:t>【</w:t>
                      </w:r>
                      <w:r w:rsidRPr="00AC1384">
                        <w:rPr>
                          <w:rFonts w:hint="eastAsia"/>
                          <w:sz w:val="20"/>
                          <w:szCs w:val="20"/>
                        </w:rPr>
                        <w:t>事務局</w:t>
                      </w:r>
                      <w:r>
                        <w:rPr>
                          <w:rFonts w:hint="eastAsia"/>
                          <w:sz w:val="20"/>
                          <w:szCs w:val="20"/>
                        </w:rPr>
                        <w:t>】</w:t>
                      </w:r>
                    </w:p>
                    <w:p w14:paraId="31A7B44D" w14:textId="77777777" w:rsidR="007B0336" w:rsidRPr="00AC1384" w:rsidRDefault="007B0336" w:rsidP="007B0336">
                      <w:pPr>
                        <w:ind w:firstLineChars="100" w:firstLine="200"/>
                        <w:rPr>
                          <w:sz w:val="20"/>
                          <w:szCs w:val="20"/>
                        </w:rPr>
                      </w:pPr>
                      <w:r w:rsidRPr="00AC1384">
                        <w:rPr>
                          <w:rFonts w:hint="eastAsia"/>
                          <w:sz w:val="20"/>
                          <w:szCs w:val="20"/>
                        </w:rPr>
                        <w:t>障がい者総合相談支援センターそういん</w:t>
                      </w:r>
                    </w:p>
                    <w:p w14:paraId="266D74B9" w14:textId="39B8B8DF" w:rsidR="007B0336" w:rsidRPr="00AC1384" w:rsidRDefault="007B0336" w:rsidP="007B0336">
                      <w:pPr>
                        <w:ind w:firstLineChars="100" w:firstLine="200"/>
                        <w:rPr>
                          <w:sz w:val="20"/>
                          <w:szCs w:val="20"/>
                        </w:rPr>
                      </w:pPr>
                      <w:r w:rsidRPr="00AC1384">
                        <w:rPr>
                          <w:rFonts w:hint="eastAsia"/>
                          <w:sz w:val="20"/>
                          <w:szCs w:val="20"/>
                        </w:rPr>
                        <w:t>〒</w:t>
                      </w:r>
                      <w:r w:rsidRPr="00AC1384">
                        <w:rPr>
                          <w:sz w:val="20"/>
                          <w:szCs w:val="20"/>
                        </w:rPr>
                        <w:t>511-0</w:t>
                      </w:r>
                      <w:r>
                        <w:rPr>
                          <w:sz w:val="20"/>
                          <w:szCs w:val="20"/>
                        </w:rPr>
                        <w:t>0</w:t>
                      </w:r>
                      <w:r w:rsidRPr="00AC1384">
                        <w:rPr>
                          <w:rFonts w:hint="eastAsia"/>
                          <w:sz w:val="20"/>
                          <w:szCs w:val="20"/>
                        </w:rPr>
                        <w:t>61</w:t>
                      </w:r>
                      <w:r>
                        <w:rPr>
                          <w:rFonts w:hint="eastAsia"/>
                          <w:sz w:val="20"/>
                          <w:szCs w:val="20"/>
                        </w:rPr>
                        <w:t xml:space="preserve">　</w:t>
                      </w:r>
                      <w:r w:rsidRPr="00AC1384">
                        <w:rPr>
                          <w:rFonts w:hint="eastAsia"/>
                          <w:sz w:val="20"/>
                          <w:szCs w:val="20"/>
                        </w:rPr>
                        <w:t>三重県桑名市寿町</w:t>
                      </w:r>
                      <w:r>
                        <w:rPr>
                          <w:sz w:val="20"/>
                          <w:szCs w:val="20"/>
                        </w:rPr>
                        <w:t>3</w:t>
                      </w:r>
                      <w:r w:rsidRPr="00AC1384">
                        <w:rPr>
                          <w:rFonts w:hint="eastAsia"/>
                          <w:sz w:val="20"/>
                          <w:szCs w:val="20"/>
                        </w:rPr>
                        <w:t>丁目</w:t>
                      </w:r>
                      <w:r>
                        <w:rPr>
                          <w:sz w:val="20"/>
                          <w:szCs w:val="20"/>
                        </w:rPr>
                        <w:t>11</w:t>
                      </w:r>
                      <w:r>
                        <w:rPr>
                          <w:rFonts w:hint="eastAsia"/>
                          <w:sz w:val="20"/>
                          <w:szCs w:val="20"/>
                        </w:rPr>
                        <w:t xml:space="preserve">　</w:t>
                      </w:r>
                      <w:r>
                        <w:rPr>
                          <w:sz w:val="20"/>
                          <w:szCs w:val="20"/>
                        </w:rPr>
                        <w:t>太平洋桑名ビル</w:t>
                      </w:r>
                      <w:r>
                        <w:rPr>
                          <w:sz w:val="20"/>
                          <w:szCs w:val="20"/>
                        </w:rPr>
                        <w:t>2</w:t>
                      </w:r>
                      <w:r>
                        <w:rPr>
                          <w:sz w:val="20"/>
                          <w:szCs w:val="20"/>
                        </w:rPr>
                        <w:t>階</w:t>
                      </w:r>
                    </w:p>
                    <w:p w14:paraId="5023B4CC" w14:textId="77777777" w:rsidR="007B0336" w:rsidRPr="00AC1384" w:rsidRDefault="007B0336" w:rsidP="007B0336">
                      <w:pPr>
                        <w:ind w:firstLineChars="100" w:firstLine="200"/>
                        <w:rPr>
                          <w:sz w:val="20"/>
                          <w:szCs w:val="20"/>
                        </w:rPr>
                      </w:pPr>
                      <w:r w:rsidRPr="00AC1384">
                        <w:rPr>
                          <w:rFonts w:hint="eastAsia"/>
                          <w:sz w:val="20"/>
                          <w:szCs w:val="20"/>
                        </w:rPr>
                        <w:t>TEL</w:t>
                      </w:r>
                      <w:r w:rsidRPr="00AC1384">
                        <w:rPr>
                          <w:rFonts w:hint="eastAsia"/>
                          <w:sz w:val="20"/>
                          <w:szCs w:val="20"/>
                        </w:rPr>
                        <w:t>：</w:t>
                      </w:r>
                      <w:r w:rsidRPr="00AC1384">
                        <w:rPr>
                          <w:sz w:val="20"/>
                          <w:szCs w:val="20"/>
                        </w:rPr>
                        <w:t>0594-</w:t>
                      </w:r>
                      <w:r w:rsidRPr="00AC1384">
                        <w:rPr>
                          <w:rFonts w:hint="eastAsia"/>
                          <w:sz w:val="20"/>
                          <w:szCs w:val="20"/>
                        </w:rPr>
                        <w:t>27</w:t>
                      </w:r>
                      <w:r w:rsidRPr="00AC1384">
                        <w:rPr>
                          <w:sz w:val="20"/>
                          <w:szCs w:val="20"/>
                        </w:rPr>
                        <w:t>-</w:t>
                      </w:r>
                      <w:r w:rsidRPr="00AC1384">
                        <w:rPr>
                          <w:rFonts w:hint="eastAsia"/>
                          <w:sz w:val="20"/>
                          <w:szCs w:val="20"/>
                        </w:rPr>
                        <w:t>7188</w:t>
                      </w:r>
                      <w:r w:rsidRPr="00AC1384">
                        <w:rPr>
                          <w:rFonts w:hint="eastAsia"/>
                          <w:sz w:val="20"/>
                          <w:szCs w:val="20"/>
                        </w:rPr>
                        <w:t xml:space="preserve">　</w:t>
                      </w:r>
                      <w:r w:rsidRPr="00AC1384">
                        <w:rPr>
                          <w:rFonts w:hint="eastAsia"/>
                          <w:sz w:val="20"/>
                          <w:szCs w:val="20"/>
                        </w:rPr>
                        <w:t>FAX</w:t>
                      </w:r>
                      <w:r w:rsidRPr="00AC1384">
                        <w:rPr>
                          <w:rFonts w:hint="eastAsia"/>
                          <w:sz w:val="20"/>
                          <w:szCs w:val="20"/>
                        </w:rPr>
                        <w:t>：</w:t>
                      </w:r>
                      <w:r w:rsidRPr="00AC1384">
                        <w:rPr>
                          <w:sz w:val="20"/>
                          <w:szCs w:val="20"/>
                        </w:rPr>
                        <w:t>0594-</w:t>
                      </w:r>
                      <w:r w:rsidRPr="00AC1384">
                        <w:rPr>
                          <w:rFonts w:hint="eastAsia"/>
                          <w:sz w:val="20"/>
                          <w:szCs w:val="20"/>
                        </w:rPr>
                        <w:t>24</w:t>
                      </w:r>
                      <w:r w:rsidRPr="00AC1384">
                        <w:rPr>
                          <w:sz w:val="20"/>
                          <w:szCs w:val="20"/>
                        </w:rPr>
                        <w:t>-</w:t>
                      </w:r>
                      <w:r w:rsidRPr="00AC1384">
                        <w:rPr>
                          <w:rFonts w:hint="eastAsia"/>
                          <w:sz w:val="20"/>
                          <w:szCs w:val="20"/>
                        </w:rPr>
                        <w:t>6777</w:t>
                      </w:r>
                    </w:p>
                    <w:p w14:paraId="04DBDCEA" w14:textId="6A4D1A3A" w:rsidR="007B0336" w:rsidRPr="00130AC1" w:rsidRDefault="007B0336" w:rsidP="007B0336">
                      <w:pPr>
                        <w:ind w:firstLineChars="100" w:firstLine="200"/>
                        <w:rPr>
                          <w:sz w:val="20"/>
                          <w:szCs w:val="20"/>
                        </w:rPr>
                      </w:pPr>
                      <w:r w:rsidRPr="00AC1384">
                        <w:rPr>
                          <w:rFonts w:hint="eastAsia"/>
                          <w:sz w:val="20"/>
                          <w:szCs w:val="20"/>
                        </w:rPr>
                        <w:t>M</w:t>
                      </w:r>
                      <w:r w:rsidRPr="00AC1384">
                        <w:rPr>
                          <w:sz w:val="20"/>
                          <w:szCs w:val="20"/>
                        </w:rPr>
                        <w:t>ail</w:t>
                      </w:r>
                      <w:r w:rsidRPr="00AC1384">
                        <w:rPr>
                          <w:rFonts w:hint="eastAsia"/>
                          <w:sz w:val="20"/>
                          <w:szCs w:val="20"/>
                        </w:rPr>
                        <w:t>：</w:t>
                      </w:r>
                      <w:hyperlink r:id="rId8" w:history="1">
                        <w:r w:rsidRPr="002523BB">
                          <w:rPr>
                            <w:rStyle w:val="a9"/>
                            <w:sz w:val="20"/>
                            <w:szCs w:val="20"/>
                          </w:rPr>
                          <w:t>souin@rhythm.ocn.ne</w:t>
                        </w:r>
                        <w:r w:rsidRPr="002523BB">
                          <w:rPr>
                            <w:rStyle w:val="a9"/>
                            <w:rFonts w:hint="eastAsia"/>
                            <w:sz w:val="20"/>
                            <w:szCs w:val="20"/>
                          </w:rPr>
                          <w:t>.</w:t>
                        </w:r>
                        <w:r w:rsidRPr="002523BB">
                          <w:rPr>
                            <w:rStyle w:val="a9"/>
                            <w:sz w:val="20"/>
                            <w:szCs w:val="20"/>
                          </w:rPr>
                          <w:t>jp</w:t>
                        </w:r>
                      </w:hyperlink>
                    </w:p>
                    <w:p w14:paraId="01B6B894" w14:textId="77777777" w:rsidR="007B0336" w:rsidRPr="00AC1384" w:rsidRDefault="007B0336" w:rsidP="007B0336">
                      <w:pPr>
                        <w:wordWrap w:val="0"/>
                        <w:ind w:right="900" w:firstLineChars="100" w:firstLine="200"/>
                        <w:rPr>
                          <w:sz w:val="20"/>
                          <w:szCs w:val="20"/>
                        </w:rPr>
                      </w:pPr>
                      <w:r w:rsidRPr="00AC1384">
                        <w:rPr>
                          <w:rFonts w:hint="eastAsia"/>
                          <w:sz w:val="20"/>
                          <w:szCs w:val="20"/>
                        </w:rPr>
                        <w:t>担当：</w:t>
                      </w:r>
                      <w:r>
                        <w:rPr>
                          <w:rFonts w:hint="eastAsia"/>
                          <w:sz w:val="20"/>
                          <w:szCs w:val="20"/>
                        </w:rPr>
                        <w:t>藤井</w:t>
                      </w:r>
                      <w:r>
                        <w:rPr>
                          <w:sz w:val="20"/>
                          <w:szCs w:val="20"/>
                        </w:rPr>
                        <w:t>・</w:t>
                      </w:r>
                      <w:r w:rsidRPr="00AC1384">
                        <w:rPr>
                          <w:rFonts w:hint="eastAsia"/>
                          <w:sz w:val="20"/>
                          <w:szCs w:val="20"/>
                        </w:rPr>
                        <w:t>山城・中村</w:t>
                      </w:r>
                    </w:p>
                  </w:txbxContent>
                </v:textbox>
                <w10:wrap anchorx="margin"/>
              </v:shape>
            </w:pict>
          </mc:Fallback>
        </mc:AlternateContent>
      </w:r>
    </w:p>
    <w:sectPr w:rsidR="007B0336" w:rsidRPr="0027469A" w:rsidSect="00094538">
      <w:pgSz w:w="11906" w:h="16838"/>
      <w:pgMar w:top="540" w:right="991" w:bottom="36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9558" w14:textId="77777777" w:rsidR="000C265E" w:rsidRDefault="000C265E" w:rsidP="002D39EA">
      <w:r>
        <w:separator/>
      </w:r>
    </w:p>
  </w:endnote>
  <w:endnote w:type="continuationSeparator" w:id="0">
    <w:p w14:paraId="30ADDDC9" w14:textId="77777777" w:rsidR="000C265E" w:rsidRDefault="000C265E" w:rsidP="002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2E65" w14:textId="77777777" w:rsidR="000C265E" w:rsidRDefault="000C265E" w:rsidP="002D39EA">
      <w:r>
        <w:separator/>
      </w:r>
    </w:p>
  </w:footnote>
  <w:footnote w:type="continuationSeparator" w:id="0">
    <w:p w14:paraId="659C47C1" w14:textId="77777777" w:rsidR="000C265E" w:rsidRDefault="000C265E" w:rsidP="002D3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5EC"/>
    <w:multiLevelType w:val="hybridMultilevel"/>
    <w:tmpl w:val="07EA0768"/>
    <w:lvl w:ilvl="0" w:tplc="96E2C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F79AB"/>
    <w:multiLevelType w:val="hybridMultilevel"/>
    <w:tmpl w:val="6E54F976"/>
    <w:lvl w:ilvl="0" w:tplc="187ED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060F9"/>
    <w:multiLevelType w:val="hybridMultilevel"/>
    <w:tmpl w:val="4E044908"/>
    <w:lvl w:ilvl="0" w:tplc="E0628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F62F2"/>
    <w:multiLevelType w:val="hybridMultilevel"/>
    <w:tmpl w:val="73F8508A"/>
    <w:lvl w:ilvl="0" w:tplc="AFA6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C4B0C"/>
    <w:multiLevelType w:val="hybridMultilevel"/>
    <w:tmpl w:val="E346B4EE"/>
    <w:lvl w:ilvl="0" w:tplc="56FC7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C1E8C"/>
    <w:multiLevelType w:val="hybridMultilevel"/>
    <w:tmpl w:val="AFF0F960"/>
    <w:lvl w:ilvl="0" w:tplc="68A04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13ED2"/>
    <w:multiLevelType w:val="hybridMultilevel"/>
    <w:tmpl w:val="3BCA0540"/>
    <w:lvl w:ilvl="0" w:tplc="4B1AA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7B6E93"/>
    <w:multiLevelType w:val="hybridMultilevel"/>
    <w:tmpl w:val="82208E0E"/>
    <w:lvl w:ilvl="0" w:tplc="F6664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A665AE"/>
    <w:multiLevelType w:val="hybridMultilevel"/>
    <w:tmpl w:val="D8E2FF92"/>
    <w:lvl w:ilvl="0" w:tplc="BB54F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B603EE"/>
    <w:multiLevelType w:val="hybridMultilevel"/>
    <w:tmpl w:val="CAB88A42"/>
    <w:lvl w:ilvl="0" w:tplc="CF044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4C3B65"/>
    <w:multiLevelType w:val="hybridMultilevel"/>
    <w:tmpl w:val="5A9A3522"/>
    <w:lvl w:ilvl="0" w:tplc="DA22F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825181"/>
    <w:multiLevelType w:val="hybridMultilevel"/>
    <w:tmpl w:val="59625AF6"/>
    <w:lvl w:ilvl="0" w:tplc="33CC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F572AE"/>
    <w:multiLevelType w:val="hybridMultilevel"/>
    <w:tmpl w:val="310E36B8"/>
    <w:lvl w:ilvl="0" w:tplc="ADD65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6F6797"/>
    <w:multiLevelType w:val="hybridMultilevel"/>
    <w:tmpl w:val="831095D2"/>
    <w:lvl w:ilvl="0" w:tplc="A9243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265872"/>
    <w:multiLevelType w:val="hybridMultilevel"/>
    <w:tmpl w:val="B2EC849C"/>
    <w:lvl w:ilvl="0" w:tplc="CEE27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68054E"/>
    <w:multiLevelType w:val="hybridMultilevel"/>
    <w:tmpl w:val="8850CD16"/>
    <w:lvl w:ilvl="0" w:tplc="AB046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6F66A6"/>
    <w:multiLevelType w:val="hybridMultilevel"/>
    <w:tmpl w:val="94608FA8"/>
    <w:lvl w:ilvl="0" w:tplc="5A7CB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CE6E54"/>
    <w:multiLevelType w:val="hybridMultilevel"/>
    <w:tmpl w:val="152C8510"/>
    <w:lvl w:ilvl="0" w:tplc="046E2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FD284C"/>
    <w:multiLevelType w:val="hybridMultilevel"/>
    <w:tmpl w:val="9AE0348E"/>
    <w:lvl w:ilvl="0" w:tplc="5DFADC3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0F37C0"/>
    <w:multiLevelType w:val="hybridMultilevel"/>
    <w:tmpl w:val="E44611DC"/>
    <w:lvl w:ilvl="0" w:tplc="42E85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CB5234"/>
    <w:multiLevelType w:val="hybridMultilevel"/>
    <w:tmpl w:val="0AF6BE22"/>
    <w:lvl w:ilvl="0" w:tplc="F348B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7071C4"/>
    <w:multiLevelType w:val="hybridMultilevel"/>
    <w:tmpl w:val="8BAA818A"/>
    <w:lvl w:ilvl="0" w:tplc="3350FD9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D91F05"/>
    <w:multiLevelType w:val="hybridMultilevel"/>
    <w:tmpl w:val="5F6C20E8"/>
    <w:lvl w:ilvl="0" w:tplc="71C40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77A3C"/>
    <w:multiLevelType w:val="hybridMultilevel"/>
    <w:tmpl w:val="F16A244A"/>
    <w:lvl w:ilvl="0" w:tplc="409AA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281758"/>
    <w:multiLevelType w:val="hybridMultilevel"/>
    <w:tmpl w:val="5D32DE02"/>
    <w:lvl w:ilvl="0" w:tplc="BDBA1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D8200F"/>
    <w:multiLevelType w:val="hybridMultilevel"/>
    <w:tmpl w:val="7E8E86CC"/>
    <w:lvl w:ilvl="0" w:tplc="64FA6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C65D1B"/>
    <w:multiLevelType w:val="hybridMultilevel"/>
    <w:tmpl w:val="4AA04176"/>
    <w:lvl w:ilvl="0" w:tplc="9AEA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BF13B1"/>
    <w:multiLevelType w:val="hybridMultilevel"/>
    <w:tmpl w:val="22126B22"/>
    <w:lvl w:ilvl="0" w:tplc="F56E2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4"/>
  </w:num>
  <w:num w:numId="3">
    <w:abstractNumId w:val="7"/>
  </w:num>
  <w:num w:numId="4">
    <w:abstractNumId w:val="25"/>
  </w:num>
  <w:num w:numId="5">
    <w:abstractNumId w:val="10"/>
  </w:num>
  <w:num w:numId="6">
    <w:abstractNumId w:val="13"/>
  </w:num>
  <w:num w:numId="7">
    <w:abstractNumId w:val="26"/>
  </w:num>
  <w:num w:numId="8">
    <w:abstractNumId w:val="4"/>
  </w:num>
  <w:num w:numId="9">
    <w:abstractNumId w:val="5"/>
  </w:num>
  <w:num w:numId="10">
    <w:abstractNumId w:val="22"/>
  </w:num>
  <w:num w:numId="11">
    <w:abstractNumId w:val="27"/>
  </w:num>
  <w:num w:numId="12">
    <w:abstractNumId w:val="24"/>
  </w:num>
  <w:num w:numId="13">
    <w:abstractNumId w:val="1"/>
  </w:num>
  <w:num w:numId="14">
    <w:abstractNumId w:val="17"/>
  </w:num>
  <w:num w:numId="15">
    <w:abstractNumId w:val="0"/>
  </w:num>
  <w:num w:numId="16">
    <w:abstractNumId w:val="16"/>
  </w:num>
  <w:num w:numId="17">
    <w:abstractNumId w:val="11"/>
  </w:num>
  <w:num w:numId="18">
    <w:abstractNumId w:val="2"/>
  </w:num>
  <w:num w:numId="19">
    <w:abstractNumId w:val="15"/>
  </w:num>
  <w:num w:numId="20">
    <w:abstractNumId w:val="6"/>
  </w:num>
  <w:num w:numId="21">
    <w:abstractNumId w:val="3"/>
  </w:num>
  <w:num w:numId="22">
    <w:abstractNumId w:val="19"/>
  </w:num>
  <w:num w:numId="23">
    <w:abstractNumId w:val="9"/>
  </w:num>
  <w:num w:numId="24">
    <w:abstractNumId w:val="8"/>
  </w:num>
  <w:num w:numId="25">
    <w:abstractNumId w:val="12"/>
  </w:num>
  <w:num w:numId="26">
    <w:abstractNumId w:val="23"/>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05"/>
    <w:rsid w:val="00055792"/>
    <w:rsid w:val="00067218"/>
    <w:rsid w:val="0008014C"/>
    <w:rsid w:val="000901C5"/>
    <w:rsid w:val="00094538"/>
    <w:rsid w:val="000C265E"/>
    <w:rsid w:val="000E5941"/>
    <w:rsid w:val="00117D50"/>
    <w:rsid w:val="00126492"/>
    <w:rsid w:val="00130AC1"/>
    <w:rsid w:val="00144E05"/>
    <w:rsid w:val="00176A7F"/>
    <w:rsid w:val="001B0128"/>
    <w:rsid w:val="001B30E0"/>
    <w:rsid w:val="001C0627"/>
    <w:rsid w:val="001C3E4A"/>
    <w:rsid w:val="0027469A"/>
    <w:rsid w:val="002D39EA"/>
    <w:rsid w:val="0031433F"/>
    <w:rsid w:val="00374FBC"/>
    <w:rsid w:val="00384718"/>
    <w:rsid w:val="003C5A78"/>
    <w:rsid w:val="00413F8D"/>
    <w:rsid w:val="00422A57"/>
    <w:rsid w:val="004351E7"/>
    <w:rsid w:val="0045624D"/>
    <w:rsid w:val="0046100A"/>
    <w:rsid w:val="00467630"/>
    <w:rsid w:val="004B46B5"/>
    <w:rsid w:val="004C1D13"/>
    <w:rsid w:val="004C4F8C"/>
    <w:rsid w:val="004D3DC6"/>
    <w:rsid w:val="004E5E1E"/>
    <w:rsid w:val="004F5323"/>
    <w:rsid w:val="005128BD"/>
    <w:rsid w:val="00513CAC"/>
    <w:rsid w:val="005315E3"/>
    <w:rsid w:val="00573B36"/>
    <w:rsid w:val="005A617C"/>
    <w:rsid w:val="005D6665"/>
    <w:rsid w:val="005E62F0"/>
    <w:rsid w:val="006047F3"/>
    <w:rsid w:val="00606598"/>
    <w:rsid w:val="006241DB"/>
    <w:rsid w:val="006537D6"/>
    <w:rsid w:val="0069226A"/>
    <w:rsid w:val="006A7694"/>
    <w:rsid w:val="006E3B59"/>
    <w:rsid w:val="006E6201"/>
    <w:rsid w:val="00722988"/>
    <w:rsid w:val="007B0336"/>
    <w:rsid w:val="007E6740"/>
    <w:rsid w:val="00826A98"/>
    <w:rsid w:val="00840BC8"/>
    <w:rsid w:val="00857152"/>
    <w:rsid w:val="008769D6"/>
    <w:rsid w:val="008946B3"/>
    <w:rsid w:val="008E6C3C"/>
    <w:rsid w:val="00924B0E"/>
    <w:rsid w:val="00990038"/>
    <w:rsid w:val="009A5D68"/>
    <w:rsid w:val="00A04F5C"/>
    <w:rsid w:val="00A26397"/>
    <w:rsid w:val="00A50AD1"/>
    <w:rsid w:val="00A76BE2"/>
    <w:rsid w:val="00AB0684"/>
    <w:rsid w:val="00AC1384"/>
    <w:rsid w:val="00AC50A3"/>
    <w:rsid w:val="00B01153"/>
    <w:rsid w:val="00B61517"/>
    <w:rsid w:val="00B70BEF"/>
    <w:rsid w:val="00B71FF9"/>
    <w:rsid w:val="00BB62B7"/>
    <w:rsid w:val="00BC396D"/>
    <w:rsid w:val="00BD5397"/>
    <w:rsid w:val="00C03397"/>
    <w:rsid w:val="00C11CCD"/>
    <w:rsid w:val="00C120E4"/>
    <w:rsid w:val="00C1518F"/>
    <w:rsid w:val="00CE28BB"/>
    <w:rsid w:val="00D1625A"/>
    <w:rsid w:val="00D17390"/>
    <w:rsid w:val="00D243C4"/>
    <w:rsid w:val="00D27CC1"/>
    <w:rsid w:val="00D47BF3"/>
    <w:rsid w:val="00D76AB0"/>
    <w:rsid w:val="00D94487"/>
    <w:rsid w:val="00DA0DD3"/>
    <w:rsid w:val="00DC29E0"/>
    <w:rsid w:val="00DE3A3A"/>
    <w:rsid w:val="00DE76BB"/>
    <w:rsid w:val="00DE79CA"/>
    <w:rsid w:val="00E340AD"/>
    <w:rsid w:val="00E51C19"/>
    <w:rsid w:val="00E6774F"/>
    <w:rsid w:val="00EE0490"/>
    <w:rsid w:val="00F27371"/>
    <w:rsid w:val="00F411E2"/>
    <w:rsid w:val="00F43E1D"/>
    <w:rsid w:val="00FE0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76A3B"/>
  <w15:chartTrackingRefBased/>
  <w15:docId w15:val="{EF4E0D2D-0F19-4183-9CE8-DA88A86F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9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EA"/>
    <w:pPr>
      <w:tabs>
        <w:tab w:val="center" w:pos="4252"/>
        <w:tab w:val="right" w:pos="8504"/>
      </w:tabs>
      <w:snapToGrid w:val="0"/>
    </w:pPr>
  </w:style>
  <w:style w:type="character" w:customStyle="1" w:styleId="a4">
    <w:name w:val="ヘッダー (文字)"/>
    <w:basedOn w:val="a0"/>
    <w:link w:val="a3"/>
    <w:uiPriority w:val="99"/>
    <w:rsid w:val="002D39EA"/>
  </w:style>
  <w:style w:type="paragraph" w:styleId="a5">
    <w:name w:val="footer"/>
    <w:basedOn w:val="a"/>
    <w:link w:val="a6"/>
    <w:uiPriority w:val="99"/>
    <w:unhideWhenUsed/>
    <w:rsid w:val="002D39EA"/>
    <w:pPr>
      <w:tabs>
        <w:tab w:val="center" w:pos="4252"/>
        <w:tab w:val="right" w:pos="8504"/>
      </w:tabs>
      <w:snapToGrid w:val="0"/>
    </w:pPr>
  </w:style>
  <w:style w:type="character" w:customStyle="1" w:styleId="a6">
    <w:name w:val="フッター (文字)"/>
    <w:basedOn w:val="a0"/>
    <w:link w:val="a5"/>
    <w:uiPriority w:val="99"/>
    <w:rsid w:val="002D39EA"/>
  </w:style>
  <w:style w:type="paragraph" w:styleId="a7">
    <w:name w:val="Date"/>
    <w:basedOn w:val="a"/>
    <w:next w:val="a"/>
    <w:link w:val="a8"/>
    <w:rsid w:val="002D39EA"/>
  </w:style>
  <w:style w:type="character" w:customStyle="1" w:styleId="a8">
    <w:name w:val="日付 (文字)"/>
    <w:basedOn w:val="a0"/>
    <w:link w:val="a7"/>
    <w:rsid w:val="002D39EA"/>
    <w:rPr>
      <w:rFonts w:ascii="Century" w:eastAsia="ＭＳ 明朝" w:hAnsi="Century" w:cs="Times New Roman"/>
      <w:szCs w:val="24"/>
    </w:rPr>
  </w:style>
  <w:style w:type="character" w:styleId="a9">
    <w:name w:val="Hyperlink"/>
    <w:rsid w:val="002D39EA"/>
    <w:rPr>
      <w:color w:val="0000FF"/>
      <w:u w:val="single"/>
    </w:rPr>
  </w:style>
  <w:style w:type="paragraph" w:styleId="aa">
    <w:name w:val="List Paragraph"/>
    <w:basedOn w:val="a"/>
    <w:uiPriority w:val="34"/>
    <w:qFormat/>
    <w:rsid w:val="00D47BF3"/>
    <w:pPr>
      <w:ind w:leftChars="400" w:left="840"/>
    </w:pPr>
  </w:style>
  <w:style w:type="paragraph" w:customStyle="1" w:styleId="Default">
    <w:name w:val="Default"/>
    <w:rsid w:val="004C1D13"/>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b">
    <w:name w:val="Balloon Text"/>
    <w:basedOn w:val="a"/>
    <w:link w:val="ac"/>
    <w:uiPriority w:val="99"/>
    <w:semiHidden/>
    <w:unhideWhenUsed/>
    <w:rsid w:val="005E62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62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5933">
      <w:bodyDiv w:val="1"/>
      <w:marLeft w:val="0"/>
      <w:marRight w:val="0"/>
      <w:marTop w:val="0"/>
      <w:marBottom w:val="0"/>
      <w:divBdr>
        <w:top w:val="none" w:sz="0" w:space="0" w:color="auto"/>
        <w:left w:val="none" w:sz="0" w:space="0" w:color="auto"/>
        <w:bottom w:val="none" w:sz="0" w:space="0" w:color="auto"/>
        <w:right w:val="none" w:sz="0" w:space="0" w:color="auto"/>
      </w:divBdr>
    </w:div>
    <w:div w:id="1132215118">
      <w:bodyDiv w:val="1"/>
      <w:marLeft w:val="0"/>
      <w:marRight w:val="0"/>
      <w:marTop w:val="0"/>
      <w:marBottom w:val="0"/>
      <w:divBdr>
        <w:top w:val="none" w:sz="0" w:space="0" w:color="auto"/>
        <w:left w:val="none" w:sz="0" w:space="0" w:color="auto"/>
        <w:bottom w:val="none" w:sz="0" w:space="0" w:color="auto"/>
        <w:right w:val="none" w:sz="0" w:space="0" w:color="auto"/>
      </w:divBdr>
    </w:div>
    <w:div w:id="1926919273">
      <w:bodyDiv w:val="1"/>
      <w:marLeft w:val="0"/>
      <w:marRight w:val="0"/>
      <w:marTop w:val="0"/>
      <w:marBottom w:val="0"/>
      <w:divBdr>
        <w:top w:val="none" w:sz="0" w:space="0" w:color="auto"/>
        <w:left w:val="none" w:sz="0" w:space="0" w:color="auto"/>
        <w:bottom w:val="none" w:sz="0" w:space="0" w:color="auto"/>
        <w:right w:val="none" w:sz="0" w:space="0" w:color="auto"/>
      </w:divBdr>
    </w:div>
    <w:div w:id="2046979856">
      <w:bodyDiv w:val="1"/>
      <w:marLeft w:val="0"/>
      <w:marRight w:val="0"/>
      <w:marTop w:val="0"/>
      <w:marBottom w:val="0"/>
      <w:divBdr>
        <w:top w:val="none" w:sz="0" w:space="0" w:color="auto"/>
        <w:left w:val="none" w:sz="0" w:space="0" w:color="auto"/>
        <w:bottom w:val="none" w:sz="0" w:space="0" w:color="auto"/>
        <w:right w:val="none" w:sz="0" w:space="0" w:color="auto"/>
      </w:divBdr>
    </w:div>
    <w:div w:id="20848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in@rhythm.ocn.ne.jp" TargetMode="External"/><Relationship Id="rId3" Type="http://schemas.openxmlformats.org/officeDocument/2006/relationships/settings" Target="settings.xml"/><Relationship Id="rId7" Type="http://schemas.openxmlformats.org/officeDocument/2006/relationships/hyperlink" Target="mailto:souin@rhythm.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souin21</dc:creator>
  <cp:keywords/>
  <dc:description/>
  <cp:lastModifiedBy>souin1@hokuseikai.local</cp:lastModifiedBy>
  <cp:revision>89</cp:revision>
  <cp:lastPrinted>2021-05-29T01:12:00Z</cp:lastPrinted>
  <dcterms:created xsi:type="dcterms:W3CDTF">2017-04-23T23:47:00Z</dcterms:created>
  <dcterms:modified xsi:type="dcterms:W3CDTF">2021-05-29T01:12:00Z</dcterms:modified>
</cp:coreProperties>
</file>